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F8B4" w14:textId="509E1782" w:rsidR="0038784B" w:rsidRPr="00D0240B" w:rsidRDefault="00B154CE" w:rsidP="00C70A9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Major</w:t>
      </w:r>
      <w:r w:rsidR="009120BF" w:rsidRPr="00D0240B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Gift Officer</w:t>
      </w:r>
    </w:p>
    <w:p w14:paraId="42D574D5" w14:textId="77777777" w:rsidR="00686E17" w:rsidRPr="002D73D2" w:rsidRDefault="00686E17" w:rsidP="00371BBA">
      <w:pPr>
        <w:keepNext/>
        <w:keepLines/>
        <w:widowControl w:val="0"/>
        <w:rPr>
          <w:rFonts w:ascii="Arial" w:eastAsia="PMingLiU" w:hAnsi="Arial" w:cs="Arial"/>
          <w:b/>
          <w:bCs/>
          <w:color w:val="000000"/>
        </w:rPr>
      </w:pPr>
    </w:p>
    <w:p w14:paraId="50547787" w14:textId="3BE45D20" w:rsidR="00371BBA" w:rsidRPr="002D73D2" w:rsidRDefault="00371BBA" w:rsidP="00371BBA">
      <w:pPr>
        <w:keepNext/>
        <w:keepLines/>
        <w:widowControl w:val="0"/>
        <w:rPr>
          <w:rFonts w:ascii="Arial" w:eastAsia="PMingLiU" w:hAnsi="Arial" w:cs="Arial"/>
          <w:b/>
          <w:bCs/>
          <w:color w:val="000000"/>
        </w:rPr>
      </w:pPr>
      <w:r w:rsidRPr="002D73D2">
        <w:rPr>
          <w:rFonts w:ascii="Arial" w:eastAsia="PMingLiU" w:hAnsi="Arial" w:cs="Arial"/>
          <w:b/>
          <w:bCs/>
          <w:color w:val="000000"/>
        </w:rPr>
        <w:t>Organization:</w:t>
      </w:r>
    </w:p>
    <w:p w14:paraId="7258521A" w14:textId="6CCFC1AB" w:rsidR="00C70A99" w:rsidRPr="00B154CE" w:rsidRDefault="00B154CE" w:rsidP="00371BBA">
      <w:pPr>
        <w:widowControl w:val="0"/>
        <w:rPr>
          <w:rFonts w:ascii="Arial" w:eastAsia="Calibri" w:hAnsi="Arial" w:cs="Arial"/>
          <w:bCs/>
        </w:rPr>
      </w:pPr>
      <w:r w:rsidRPr="00B154CE">
        <w:rPr>
          <w:rFonts w:ascii="Arial" w:eastAsia="Calibri" w:hAnsi="Arial" w:cs="Arial"/>
          <w:bCs/>
        </w:rPr>
        <w:t xml:space="preserve">SOS Children’s Villages USA (“SOS-USA”) is the United States philanthropic affiliate of a large worldwide Federation, SOS Children’s Villages International.  A public charity, SOS-USA draws revenue from sponsors of children and villages, sustainers, major donors, </w:t>
      </w:r>
      <w:r w:rsidRPr="00B154CE">
        <w:rPr>
          <w:rFonts w:ascii="Arial" w:eastAsia="Calibri" w:hAnsi="Arial" w:cs="Arial"/>
          <w:bCs/>
        </w:rPr>
        <w:t>foundations,</w:t>
      </w:r>
      <w:r w:rsidRPr="00B154CE">
        <w:rPr>
          <w:rFonts w:ascii="Arial" w:eastAsia="Calibri" w:hAnsi="Arial" w:cs="Arial"/>
          <w:bCs/>
        </w:rPr>
        <w:t xml:space="preserve"> and corporations, across direct mail, digital and direct cultivation.</w:t>
      </w:r>
    </w:p>
    <w:p w14:paraId="68EF1F72" w14:textId="1D362A64" w:rsidR="00371BBA" w:rsidRPr="002D73D2" w:rsidRDefault="00B154CE" w:rsidP="00371BBA">
      <w:pPr>
        <w:widowContro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The Opportunity</w:t>
      </w:r>
      <w:r w:rsidR="00371BBA" w:rsidRPr="002D73D2">
        <w:rPr>
          <w:rFonts w:ascii="Arial" w:eastAsia="Calibri" w:hAnsi="Arial" w:cs="Arial"/>
          <w:b/>
        </w:rPr>
        <w:t>:</w:t>
      </w:r>
    </w:p>
    <w:p w14:paraId="7F54B26C" w14:textId="61E8969D" w:rsidR="00CB4FE8" w:rsidRDefault="00B154CE" w:rsidP="00E903FA">
      <w:pPr>
        <w:spacing w:after="0" w:line="240" w:lineRule="auto"/>
        <w:textAlignment w:val="baseline"/>
        <w:rPr>
          <w:rFonts w:ascii="Arial" w:eastAsia="Calibri" w:hAnsi="Arial" w:cs="Arial"/>
          <w:bCs/>
          <w:bdr w:val="none" w:sz="0" w:space="0" w:color="auto" w:frame="1"/>
          <w:shd w:val="clear" w:color="auto" w:fill="FFFFFF"/>
        </w:rPr>
      </w:pPr>
      <w:r w:rsidRPr="00B154CE">
        <w:rPr>
          <w:rFonts w:ascii="Arial" w:eastAsia="Calibri" w:hAnsi="Arial" w:cs="Arial"/>
          <w:bCs/>
          <w:bdr w:val="none" w:sz="0" w:space="0" w:color="auto" w:frame="1"/>
          <w:shd w:val="clear" w:color="auto" w:fill="FFFFFF"/>
        </w:rPr>
        <w:t>Reporting to the Senior Director of Development and Corporate &amp; Foundation Relations, and working closely with the incoming CEO, the major gift officer will develop and execute strategies to cultivate, solicit and steward five, six, and seven+ figure gifts from a portfolio of ~150 high net worth donors and prospects. This position will play a key role in developing the major gifts pyramid and pipeline of donors that projects revenue over a two to three-year rolling period.</w:t>
      </w:r>
    </w:p>
    <w:p w14:paraId="3BBB6C2D" w14:textId="2031C3B4" w:rsidR="00B154CE" w:rsidRDefault="00B154CE" w:rsidP="00E903FA">
      <w:pPr>
        <w:spacing w:after="0" w:line="240" w:lineRule="auto"/>
        <w:textAlignment w:val="baseline"/>
        <w:rPr>
          <w:rFonts w:ascii="Arial" w:eastAsia="Calibri" w:hAnsi="Arial" w:cs="Arial"/>
          <w:bCs/>
          <w:bdr w:val="none" w:sz="0" w:space="0" w:color="auto" w:frame="1"/>
          <w:shd w:val="clear" w:color="auto" w:fill="FFFFFF"/>
        </w:rPr>
      </w:pPr>
    </w:p>
    <w:p w14:paraId="302DA390" w14:textId="77777777" w:rsidR="00B154CE" w:rsidRPr="002D73D2" w:rsidRDefault="00B154CE" w:rsidP="00E903FA">
      <w:pPr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06E3F448" w14:textId="04329EF5" w:rsidR="00686E17" w:rsidRPr="002D73D2" w:rsidRDefault="00B154CE" w:rsidP="00E903F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</w:rPr>
        <w:t>Key</w:t>
      </w:r>
      <w:r w:rsidR="00CB4FE8" w:rsidRPr="002D73D2">
        <w:rPr>
          <w:rFonts w:ascii="Arial" w:hAnsi="Arial" w:cs="Arial"/>
          <w:b/>
          <w:bCs/>
        </w:rPr>
        <w:t xml:space="preserve"> Responsibilities</w:t>
      </w:r>
      <w:r w:rsidR="00622272" w:rsidRPr="002D73D2">
        <w:rPr>
          <w:rFonts w:ascii="Arial" w:hAnsi="Arial" w:cs="Arial"/>
          <w:b/>
          <w:bCs/>
        </w:rPr>
        <w:t xml:space="preserve">: </w:t>
      </w:r>
    </w:p>
    <w:p w14:paraId="16953591" w14:textId="77777777" w:rsidR="00B154CE" w:rsidRDefault="00DF49E8" w:rsidP="00B154CE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585CBD">
        <w:rPr>
          <w:rFonts w:ascii="Arial" w:eastAsia="Times New Roman" w:hAnsi="Arial" w:cs="Arial"/>
        </w:rPr>
        <w:t>Duties and responsibilities include but are not limited to:</w:t>
      </w:r>
    </w:p>
    <w:p w14:paraId="37E81415" w14:textId="20CE9F36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Articulate a clear mission-oriented value proposition for major donors and impact </w:t>
      </w:r>
      <w:r w:rsidRPr="00B154CE">
        <w:rPr>
          <w:rFonts w:ascii="Arial" w:eastAsia="Times New Roman" w:hAnsi="Arial" w:cs="Arial"/>
        </w:rPr>
        <w:t>investors.</w:t>
      </w:r>
    </w:p>
    <w:p w14:paraId="5D573CCC" w14:textId="43A6547E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Develop, </w:t>
      </w:r>
      <w:r w:rsidRPr="00B154CE">
        <w:rPr>
          <w:rFonts w:ascii="Arial" w:eastAsia="Times New Roman" w:hAnsi="Arial" w:cs="Arial"/>
        </w:rPr>
        <w:t>steward,</w:t>
      </w:r>
      <w:r w:rsidRPr="00B154CE">
        <w:rPr>
          <w:rFonts w:ascii="Arial" w:eastAsia="Times New Roman" w:hAnsi="Arial" w:cs="Arial"/>
        </w:rPr>
        <w:t xml:space="preserve"> and manage a portfolio of ~150 high net worth donors and prospects that are capable of generating significant support for SOS Children’s Villages with a preference toward securing multi-year </w:t>
      </w:r>
      <w:r w:rsidRPr="00B154CE">
        <w:rPr>
          <w:rFonts w:ascii="Arial" w:eastAsia="Times New Roman" w:hAnsi="Arial" w:cs="Arial"/>
        </w:rPr>
        <w:t>commitments.</w:t>
      </w:r>
    </w:p>
    <w:p w14:paraId="76C44FC6" w14:textId="79BC5997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Organize donor cultivation events with high potential return on investment with senior leadership, SOS alumni, board members and advisory board </w:t>
      </w:r>
      <w:r w:rsidRPr="00B154CE">
        <w:rPr>
          <w:rFonts w:ascii="Arial" w:eastAsia="Times New Roman" w:hAnsi="Arial" w:cs="Arial"/>
        </w:rPr>
        <w:t>members.</w:t>
      </w:r>
    </w:p>
    <w:p w14:paraId="64354DD2" w14:textId="4D8BF30C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Employ moves management methodologies within the portfolio in order to secure new gifts, gift renewals or </w:t>
      </w:r>
      <w:r w:rsidRPr="00B154CE">
        <w:rPr>
          <w:rFonts w:ascii="Arial" w:eastAsia="Times New Roman" w:hAnsi="Arial" w:cs="Arial"/>
        </w:rPr>
        <w:t>upgrades.</w:t>
      </w:r>
    </w:p>
    <w:p w14:paraId="6BF76AE5" w14:textId="1D6AB9AD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>Manage a dynamic calendar to ensure donor meetings and solicitations that establish or strengthen donor relationships for long term support</w:t>
      </w:r>
      <w:r>
        <w:rPr>
          <w:rFonts w:ascii="Arial" w:eastAsia="Times New Roman" w:hAnsi="Arial" w:cs="Arial"/>
        </w:rPr>
        <w:t>.</w:t>
      </w:r>
    </w:p>
    <w:p w14:paraId="0DCCCBD4" w14:textId="2238552D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>Create donor correspondences such as letters, emails, funding proposals, pitch presentations, and stewardship reports</w:t>
      </w:r>
      <w:r>
        <w:rPr>
          <w:rFonts w:ascii="Arial" w:eastAsia="Times New Roman" w:hAnsi="Arial" w:cs="Arial"/>
        </w:rPr>
        <w:t>.</w:t>
      </w:r>
    </w:p>
    <w:p w14:paraId="04B44894" w14:textId="3462D5CC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>Maintain accurate and up-to-date records of interactions with donors through regular input into the CRM database</w:t>
      </w:r>
      <w:r>
        <w:rPr>
          <w:rFonts w:ascii="Arial" w:eastAsia="Times New Roman" w:hAnsi="Arial" w:cs="Arial"/>
        </w:rPr>
        <w:t>.</w:t>
      </w:r>
    </w:p>
    <w:p w14:paraId="135110F6" w14:textId="688993FF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Work collaboratively with other departments within the development office that could assist the major gift program, e. g. annual programs, corporate and foundation </w:t>
      </w:r>
      <w:r w:rsidRPr="00B154CE">
        <w:rPr>
          <w:rFonts w:ascii="Arial" w:eastAsia="Times New Roman" w:hAnsi="Arial" w:cs="Arial"/>
        </w:rPr>
        <w:t>relations,</w:t>
      </w:r>
      <w:r w:rsidRPr="00B154CE">
        <w:rPr>
          <w:rFonts w:ascii="Arial" w:eastAsia="Times New Roman" w:hAnsi="Arial" w:cs="Arial"/>
        </w:rPr>
        <w:t xml:space="preserve"> and marketing</w:t>
      </w:r>
      <w:r>
        <w:rPr>
          <w:rFonts w:ascii="Arial" w:eastAsia="Times New Roman" w:hAnsi="Arial" w:cs="Arial"/>
        </w:rPr>
        <w:t>.</w:t>
      </w:r>
    </w:p>
    <w:p w14:paraId="280473E0" w14:textId="77777777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>Become an expert in, and make efficient use of, organizational assets for the purpose of effective donor communications and stewardship, using and repurposing available resources and opportunities.</w:t>
      </w:r>
    </w:p>
    <w:p w14:paraId="4DDE2F4B" w14:textId="77777777" w:rsidR="00B154CE" w:rsidRP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>Develop a strong report with colleagues internationally throughout the Federation to share best practices.</w:t>
      </w:r>
    </w:p>
    <w:p w14:paraId="5FC91EB2" w14:textId="1D9BB116" w:rsidR="00B154CE" w:rsidRDefault="00B154CE" w:rsidP="00B154C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54CE">
        <w:rPr>
          <w:rFonts w:ascii="Arial" w:eastAsia="Times New Roman" w:hAnsi="Arial" w:cs="Arial"/>
        </w:rPr>
        <w:t xml:space="preserve">Clearly articulate the organization’s core mission, vision, </w:t>
      </w:r>
      <w:r w:rsidRPr="00B154CE">
        <w:rPr>
          <w:rFonts w:ascii="Arial" w:eastAsia="Times New Roman" w:hAnsi="Arial" w:cs="Arial"/>
        </w:rPr>
        <w:t>values,</w:t>
      </w:r>
      <w:r w:rsidRPr="00B154CE">
        <w:rPr>
          <w:rFonts w:ascii="Arial" w:eastAsia="Times New Roman" w:hAnsi="Arial" w:cs="Arial"/>
        </w:rPr>
        <w:t xml:space="preserve"> and strategic priorities.</w:t>
      </w:r>
    </w:p>
    <w:p w14:paraId="75FC841B" w14:textId="45CDFE30" w:rsidR="00ED0ABB" w:rsidRPr="00ED0ABB" w:rsidRDefault="00ED0ABB" w:rsidP="00ED0ABB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ED0ABB">
        <w:rPr>
          <w:rFonts w:ascii="Arial" w:eastAsia="Times New Roman" w:hAnsi="Arial" w:cs="Arial"/>
        </w:rPr>
        <w:t xml:space="preserve">Commit to aspire for and maintain, </w:t>
      </w:r>
      <w:r w:rsidRPr="00ED0ABB">
        <w:rPr>
          <w:rFonts w:ascii="Arial" w:eastAsia="Times New Roman" w:hAnsi="Arial" w:cs="Arial"/>
        </w:rPr>
        <w:t>report,</w:t>
      </w:r>
      <w:r w:rsidRPr="00ED0ABB">
        <w:rPr>
          <w:rFonts w:ascii="Arial" w:eastAsia="Times New Roman" w:hAnsi="Arial" w:cs="Arial"/>
        </w:rPr>
        <w:t xml:space="preserve"> and respond to the required conduct of the Child Protection Policy of SOS International. (</w:t>
      </w:r>
      <w:hyperlink r:id="rId11" w:history="1">
        <w:r w:rsidRPr="00FD53ED">
          <w:rPr>
            <w:rStyle w:val="Hyperlink"/>
            <w:rFonts w:ascii="Arial" w:eastAsia="Times New Roman" w:hAnsi="Arial" w:cs="Arial"/>
          </w:rPr>
          <w:t>Safeguarding children - SOS Children's Villages International (sos-childrensvillages.org</w:t>
        </w:r>
      </w:hyperlink>
      <w:r w:rsidRPr="00ED0ABB">
        <w:rPr>
          <w:rFonts w:ascii="Arial" w:eastAsia="Times New Roman" w:hAnsi="Arial" w:cs="Arial"/>
        </w:rPr>
        <w:t>))</w:t>
      </w:r>
    </w:p>
    <w:p w14:paraId="2973BBF2" w14:textId="77777777" w:rsidR="00ED0ABB" w:rsidRPr="00B154CE" w:rsidRDefault="00ED0ABB" w:rsidP="00ED0AB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584341F" w14:textId="495CED09" w:rsidR="00DF49E8" w:rsidRPr="002774C6" w:rsidRDefault="00DF49E8" w:rsidP="002774C6">
      <w:p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14:paraId="2BD0614E" w14:textId="19733E3F" w:rsidR="00DF49E8" w:rsidRPr="002D73D2" w:rsidRDefault="002774C6" w:rsidP="00DF49E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Qualifications</w:t>
      </w:r>
      <w:r w:rsidR="00DF49E8" w:rsidRPr="002D73D2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:</w:t>
      </w:r>
    </w:p>
    <w:p w14:paraId="7431B138" w14:textId="715059C3" w:rsidR="005E79EB" w:rsidRDefault="005E79E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585CBD">
        <w:rPr>
          <w:rFonts w:ascii="Arial" w:eastAsia="Times New Roman" w:hAnsi="Arial" w:cs="Arial"/>
        </w:rPr>
        <w:t>Bachelor’s Degree from an accredited college or university</w:t>
      </w:r>
      <w:r w:rsidR="00CB1388">
        <w:rPr>
          <w:rFonts w:ascii="Arial" w:eastAsia="Times New Roman" w:hAnsi="Arial" w:cs="Arial"/>
        </w:rPr>
        <w:t xml:space="preserve"> </w:t>
      </w:r>
      <w:r w:rsidR="00BB1DB6">
        <w:rPr>
          <w:rFonts w:ascii="Arial" w:eastAsia="Times New Roman" w:hAnsi="Arial" w:cs="Arial"/>
        </w:rPr>
        <w:t xml:space="preserve">and a minimum of 7 years of relevant work experience. </w:t>
      </w:r>
    </w:p>
    <w:p w14:paraId="2FD1AB9A" w14:textId="33041323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Must be a self-motivated professional with a proven success record in frontline fundraising or related field</w:t>
      </w:r>
      <w:r>
        <w:rPr>
          <w:rFonts w:ascii="Arial" w:eastAsia="Times New Roman" w:hAnsi="Arial" w:cs="Arial"/>
        </w:rPr>
        <w:t>.</w:t>
      </w:r>
    </w:p>
    <w:p w14:paraId="19B102E5" w14:textId="5AC71B8E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 xml:space="preserve">Experience working in international non-governmental </w:t>
      </w:r>
      <w:r w:rsidRPr="00C026B2">
        <w:rPr>
          <w:rFonts w:ascii="Arial" w:eastAsia="Times New Roman" w:hAnsi="Arial" w:cs="Arial"/>
        </w:rPr>
        <w:t>organizations.</w:t>
      </w:r>
    </w:p>
    <w:p w14:paraId="36C8DDC3" w14:textId="7195584D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Excellent interpersonal and communication skills are essential, both written and verbal</w:t>
      </w:r>
      <w:r>
        <w:rPr>
          <w:rFonts w:ascii="Arial" w:eastAsia="Times New Roman" w:hAnsi="Arial" w:cs="Arial"/>
        </w:rPr>
        <w:t>.</w:t>
      </w:r>
    </w:p>
    <w:p w14:paraId="52F0621F" w14:textId="2ED3942F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Working knowledge and experience in fundraising database/CRM systems</w:t>
      </w:r>
      <w:r>
        <w:rPr>
          <w:rFonts w:ascii="Arial" w:eastAsia="Times New Roman" w:hAnsi="Arial" w:cs="Arial"/>
        </w:rPr>
        <w:t>.</w:t>
      </w:r>
    </w:p>
    <w:p w14:paraId="6AF128C2" w14:textId="470CE88E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Demonstrate a commitment to diversity, equity and inclusion</w:t>
      </w:r>
      <w:r>
        <w:rPr>
          <w:rFonts w:ascii="Arial" w:eastAsia="Times New Roman" w:hAnsi="Arial" w:cs="Arial"/>
        </w:rPr>
        <w:t>.</w:t>
      </w:r>
    </w:p>
    <w:p w14:paraId="40B59117" w14:textId="053523BE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Must possess a strong work ethic, have confidence, take initiative and be an enthusiastic team player</w:t>
      </w:r>
      <w:r w:rsidR="00131A73">
        <w:rPr>
          <w:rFonts w:ascii="Arial" w:eastAsia="Times New Roman" w:hAnsi="Arial" w:cs="Arial"/>
        </w:rPr>
        <w:t>.</w:t>
      </w:r>
    </w:p>
    <w:p w14:paraId="108BE784" w14:textId="03F8B981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Proficient in Microsoft Office</w:t>
      </w:r>
      <w:r w:rsidR="00131A73">
        <w:rPr>
          <w:rFonts w:ascii="Arial" w:eastAsia="Times New Roman" w:hAnsi="Arial" w:cs="Arial"/>
        </w:rPr>
        <w:t>.</w:t>
      </w:r>
    </w:p>
    <w:p w14:paraId="623D635B" w14:textId="77777777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Ability and willingness to travel domestically (approximately once/month); and</w:t>
      </w:r>
    </w:p>
    <w:p w14:paraId="681980EF" w14:textId="77777777" w:rsidR="00C026B2" w:rsidRPr="00C026B2" w:rsidRDefault="00C026B2" w:rsidP="00C026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Passion for the UN Sustainable Development Goals and the mission of SOS Children’s Villages.</w:t>
      </w:r>
    </w:p>
    <w:p w14:paraId="357439BA" w14:textId="77777777" w:rsidR="00C026B2" w:rsidRPr="00C026B2" w:rsidRDefault="00C026B2" w:rsidP="00C026B2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46D7536F" w14:textId="77777777" w:rsidR="00C026B2" w:rsidRPr="00C026B2" w:rsidRDefault="00C026B2" w:rsidP="00131A73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026B2">
        <w:rPr>
          <w:rFonts w:ascii="Arial" w:eastAsia="Times New Roman" w:hAnsi="Arial" w:cs="Arial"/>
        </w:rPr>
        <w:t>Preference will be given to candidates with ready access to a major airport.</w:t>
      </w:r>
    </w:p>
    <w:p w14:paraId="16DB64FD" w14:textId="77777777" w:rsidR="00BB1DB6" w:rsidRDefault="00BB1DB6" w:rsidP="00C026B2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6F8864EF" w14:textId="5E951A03" w:rsidR="00976C99" w:rsidRPr="002D73D2" w:rsidRDefault="00976C99" w:rsidP="00976C99">
      <w:pPr>
        <w:spacing w:after="0" w:line="240" w:lineRule="auto"/>
        <w:textAlignment w:val="baseline"/>
        <w:rPr>
          <w:rFonts w:ascii="Arial" w:hAnsi="Arial" w:cs="Arial"/>
        </w:rPr>
      </w:pPr>
    </w:p>
    <w:p w14:paraId="1913C23A" w14:textId="260EFC72" w:rsidR="00976C99" w:rsidRPr="00E444F4" w:rsidRDefault="00976C99" w:rsidP="00976C99">
      <w:pPr>
        <w:spacing w:after="0" w:line="240" w:lineRule="auto"/>
        <w:textAlignment w:val="baseline"/>
        <w:rPr>
          <w:rFonts w:ascii="Arial" w:hAnsi="Arial" w:cs="Arial"/>
        </w:rPr>
      </w:pPr>
    </w:p>
    <w:p w14:paraId="27F75EEF" w14:textId="032309E0" w:rsidR="00976C99" w:rsidRPr="00E444F4" w:rsidRDefault="00E444F4" w:rsidP="00C70A99">
      <w:pPr>
        <w:spacing w:after="0" w:line="240" w:lineRule="auto"/>
        <w:textAlignment w:val="baseline"/>
        <w:rPr>
          <w:rFonts w:ascii="Arial" w:hAnsi="Arial" w:cs="Arial"/>
        </w:rPr>
      </w:pPr>
      <w:r w:rsidRPr="00E444F4">
        <w:rPr>
          <w:rFonts w:ascii="Arial" w:hAnsi="Arial" w:cs="Arial"/>
        </w:rPr>
        <w:t>SOS Children’s Villages is an Equal Opportunity Employer. We value diversity – in backgrounds and in experience. We encourage all qualified applicants, including minorities, women, protected veterans, and individuals with disabilities to apply.</w:t>
      </w:r>
    </w:p>
    <w:sectPr w:rsidR="00976C99" w:rsidRPr="00E444F4" w:rsidSect="00686E17">
      <w:headerReference w:type="default" r:id="rId12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EF1" w14:textId="77777777" w:rsidR="008B0BA2" w:rsidRDefault="008B0BA2" w:rsidP="006A6E08">
      <w:pPr>
        <w:spacing w:after="0" w:line="240" w:lineRule="auto"/>
      </w:pPr>
      <w:r>
        <w:separator/>
      </w:r>
    </w:p>
  </w:endnote>
  <w:endnote w:type="continuationSeparator" w:id="0">
    <w:p w14:paraId="41121F00" w14:textId="77777777" w:rsidR="008B0BA2" w:rsidRDefault="008B0BA2" w:rsidP="006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E8B" w14:textId="77777777" w:rsidR="008B0BA2" w:rsidRDefault="008B0BA2" w:rsidP="006A6E08">
      <w:pPr>
        <w:spacing w:after="0" w:line="240" w:lineRule="auto"/>
      </w:pPr>
      <w:r>
        <w:separator/>
      </w:r>
    </w:p>
  </w:footnote>
  <w:footnote w:type="continuationSeparator" w:id="0">
    <w:p w14:paraId="6600C7A3" w14:textId="77777777" w:rsidR="008B0BA2" w:rsidRDefault="008B0BA2" w:rsidP="006A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4A8" w14:textId="4F3B8FC3" w:rsidR="006A6E08" w:rsidRDefault="006A6E08">
    <w:pPr>
      <w:pStyle w:val="Header"/>
    </w:pPr>
    <w:r>
      <w:rPr>
        <w:noProof/>
      </w:rPr>
      <w:drawing>
        <wp:inline distT="0" distB="0" distL="0" distR="0" wp14:anchorId="3B071DCE" wp14:editId="1B0F4C3E">
          <wp:extent cx="2703444" cy="987946"/>
          <wp:effectExtent l="0" t="0" r="1905" b="317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924" cy="99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D87"/>
    <w:multiLevelType w:val="hybridMultilevel"/>
    <w:tmpl w:val="FCA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2DE"/>
    <w:multiLevelType w:val="multilevel"/>
    <w:tmpl w:val="223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D1988"/>
    <w:multiLevelType w:val="multilevel"/>
    <w:tmpl w:val="72D85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F5ED0"/>
    <w:multiLevelType w:val="hybridMultilevel"/>
    <w:tmpl w:val="52B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7F6D"/>
    <w:multiLevelType w:val="multilevel"/>
    <w:tmpl w:val="A5B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330391"/>
    <w:multiLevelType w:val="hybridMultilevel"/>
    <w:tmpl w:val="09D4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E8"/>
    <w:rsid w:val="000924B3"/>
    <w:rsid w:val="000A5D41"/>
    <w:rsid w:val="000B0CF6"/>
    <w:rsid w:val="000F141C"/>
    <w:rsid w:val="000F6C17"/>
    <w:rsid w:val="00117ABB"/>
    <w:rsid w:val="00127126"/>
    <w:rsid w:val="00131A73"/>
    <w:rsid w:val="00193DAA"/>
    <w:rsid w:val="00196F43"/>
    <w:rsid w:val="00197AC6"/>
    <w:rsid w:val="001E3808"/>
    <w:rsid w:val="002013D8"/>
    <w:rsid w:val="002039C4"/>
    <w:rsid w:val="00213A88"/>
    <w:rsid w:val="002774C6"/>
    <w:rsid w:val="002D73D2"/>
    <w:rsid w:val="00322214"/>
    <w:rsid w:val="00371BBA"/>
    <w:rsid w:val="003769F6"/>
    <w:rsid w:val="0038784B"/>
    <w:rsid w:val="0039151C"/>
    <w:rsid w:val="003B6C10"/>
    <w:rsid w:val="004C1F89"/>
    <w:rsid w:val="004E0303"/>
    <w:rsid w:val="004E5644"/>
    <w:rsid w:val="005278DB"/>
    <w:rsid w:val="00585CBD"/>
    <w:rsid w:val="005C235E"/>
    <w:rsid w:val="005E79EB"/>
    <w:rsid w:val="0060633F"/>
    <w:rsid w:val="00610E0A"/>
    <w:rsid w:val="006117F1"/>
    <w:rsid w:val="00622272"/>
    <w:rsid w:val="0065056B"/>
    <w:rsid w:val="00680C9F"/>
    <w:rsid w:val="0068684B"/>
    <w:rsid w:val="00686E17"/>
    <w:rsid w:val="00686F44"/>
    <w:rsid w:val="006A6E08"/>
    <w:rsid w:val="006E09C5"/>
    <w:rsid w:val="006F1447"/>
    <w:rsid w:val="007816CC"/>
    <w:rsid w:val="007A5B8F"/>
    <w:rsid w:val="007B20ED"/>
    <w:rsid w:val="007D2087"/>
    <w:rsid w:val="00862682"/>
    <w:rsid w:val="00877E55"/>
    <w:rsid w:val="008B0BA2"/>
    <w:rsid w:val="008D4395"/>
    <w:rsid w:val="009120BF"/>
    <w:rsid w:val="009358B0"/>
    <w:rsid w:val="00976C99"/>
    <w:rsid w:val="009939AF"/>
    <w:rsid w:val="009E4208"/>
    <w:rsid w:val="009F1CFE"/>
    <w:rsid w:val="00A36DD5"/>
    <w:rsid w:val="00A54F6C"/>
    <w:rsid w:val="00AC4D30"/>
    <w:rsid w:val="00AE4912"/>
    <w:rsid w:val="00AE5935"/>
    <w:rsid w:val="00AF00D4"/>
    <w:rsid w:val="00B154CE"/>
    <w:rsid w:val="00B51DD7"/>
    <w:rsid w:val="00B53AE5"/>
    <w:rsid w:val="00B9143B"/>
    <w:rsid w:val="00BB1DB6"/>
    <w:rsid w:val="00BB4D1B"/>
    <w:rsid w:val="00BF51FD"/>
    <w:rsid w:val="00C0028F"/>
    <w:rsid w:val="00C026B2"/>
    <w:rsid w:val="00C23C94"/>
    <w:rsid w:val="00C25600"/>
    <w:rsid w:val="00C41323"/>
    <w:rsid w:val="00C70A99"/>
    <w:rsid w:val="00CB1388"/>
    <w:rsid w:val="00CB4FE8"/>
    <w:rsid w:val="00D0240B"/>
    <w:rsid w:val="00D34E8F"/>
    <w:rsid w:val="00D72587"/>
    <w:rsid w:val="00DF49E8"/>
    <w:rsid w:val="00E444F4"/>
    <w:rsid w:val="00E903FA"/>
    <w:rsid w:val="00E92EF2"/>
    <w:rsid w:val="00EA1DC0"/>
    <w:rsid w:val="00ED0ABB"/>
    <w:rsid w:val="00F21D1B"/>
    <w:rsid w:val="00FB64F2"/>
    <w:rsid w:val="00FD53ED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7F44"/>
  <w15:chartTrackingRefBased/>
  <w15:docId w15:val="{157B91E8-715D-4E5E-8473-DA98FA4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rsid w:val="00DF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9E8"/>
    <w:rPr>
      <w:b/>
      <w:bCs/>
    </w:rPr>
  </w:style>
  <w:style w:type="character" w:customStyle="1" w:styleId="normaltextrun">
    <w:name w:val="normaltextrun"/>
    <w:basedOn w:val="DefaultParagraphFont"/>
    <w:rsid w:val="006F1447"/>
  </w:style>
  <w:style w:type="character" w:customStyle="1" w:styleId="eop">
    <w:name w:val="eop"/>
    <w:basedOn w:val="DefaultParagraphFont"/>
    <w:rsid w:val="006F1447"/>
  </w:style>
  <w:style w:type="paragraph" w:customStyle="1" w:styleId="paragraph">
    <w:name w:val="paragraph"/>
    <w:basedOn w:val="Normal"/>
    <w:rsid w:val="005C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D2087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AC6"/>
    <w:rPr>
      <w:color w:val="605E5C"/>
      <w:shd w:val="clear" w:color="auto" w:fill="E1DFDD"/>
    </w:rPr>
  </w:style>
  <w:style w:type="paragraph" w:customStyle="1" w:styleId="Default">
    <w:name w:val="Default"/>
    <w:rsid w:val="00F21D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08"/>
  </w:style>
  <w:style w:type="paragraph" w:styleId="Footer">
    <w:name w:val="footer"/>
    <w:basedOn w:val="Normal"/>
    <w:link w:val="FooterChar"/>
    <w:uiPriority w:val="99"/>
    <w:unhideWhenUsed/>
    <w:rsid w:val="006A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08"/>
  </w:style>
  <w:style w:type="character" w:customStyle="1" w:styleId="NoSpacingChar">
    <w:name w:val="No Spacing Char"/>
    <w:basedOn w:val="DefaultParagraphFont"/>
    <w:link w:val="NoSpacing"/>
    <w:uiPriority w:val="1"/>
    <w:rsid w:val="00877E5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s-childrensvillages.org/getmedia/4e73783b-610a-473b-b40c-d7e7e6f14797/Child_protection_policy_English_version_20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3C1CAFD6D5843B6B856C61584B1D6" ma:contentTypeVersion="12" ma:contentTypeDescription="Create a new document." ma:contentTypeScope="" ma:versionID="46c6f9cf9815823c93a1c027a26cc408">
  <xsd:schema xmlns:xsd="http://www.w3.org/2001/XMLSchema" xmlns:xs="http://www.w3.org/2001/XMLSchema" xmlns:p="http://schemas.microsoft.com/office/2006/metadata/properties" xmlns:ns2="efec387a-37a9-4a2b-8afb-701d656a37fd" xmlns:ns3="5d46467d-bfaa-462b-a282-3c18a704055f" targetNamespace="http://schemas.microsoft.com/office/2006/metadata/properties" ma:root="true" ma:fieldsID="e30702cb49d6bdf1ba33da2f47d75088" ns2:_="" ns3:_="">
    <xsd:import namespace="efec387a-37a9-4a2b-8afb-701d656a37fd"/>
    <xsd:import namespace="5d46467d-bfaa-462b-a282-3c18a7040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c387a-37a9-4a2b-8afb-701d656a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467d-bfaa-462b-a282-3c18a7040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6B4DB-8DBE-4CEE-BAA9-8674E54D9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95ED2-FB5A-4238-96A1-105915C1E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AADCD-5BA0-4163-8BDF-B5876A17F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BCADE-FD05-46DB-8032-649888F4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c387a-37a9-4a2b-8afb-701d656a37fd"/>
    <ds:schemaRef ds:uri="5d46467d-bfaa-462b-a282-3c18a7040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6" baseType="variant"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https://www.sos-usa.org/who-we-are/about-us/sos-family-of-supporters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 van den  Cornelis</dc:creator>
  <cp:keywords/>
  <dc:description/>
  <cp:lastModifiedBy>Jenna Panneton</cp:lastModifiedBy>
  <cp:revision>10</cp:revision>
  <dcterms:created xsi:type="dcterms:W3CDTF">2022-04-06T16:28:00Z</dcterms:created>
  <dcterms:modified xsi:type="dcterms:W3CDTF">2022-04-06T16:39:00Z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0x0101008313C1CAFD6D5843B6B856C61584B1D6</vt:lpwstr>
  </property>
</Properties>
</file>